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214364">
        <w:rPr>
          <w:rFonts w:ascii="Calibri" w:hAnsi="Calibri" w:cs="Calibri"/>
          <w:bCs/>
          <w:sz w:val="18"/>
        </w:rPr>
        <w:t>15.07</w:t>
      </w:r>
      <w:r w:rsidR="00E27957">
        <w:rPr>
          <w:rFonts w:ascii="Calibri" w:hAnsi="Calibri" w:cs="Calibri"/>
          <w:bCs/>
          <w:sz w:val="18"/>
        </w:rPr>
        <w:t>.2024 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9332B4" w:rsidRPr="00435957" w:rsidRDefault="00214364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214364">
        <w:rPr>
          <w:rStyle w:val="Pogrubienie"/>
          <w:sz w:val="28"/>
          <w:szCs w:val="28"/>
        </w:rPr>
        <w:t xml:space="preserve">Odpowiedzialność członków organów Spółdzielni za ewentualne nieprawidłowości w księgowości w świetle ustawy o rachunkowości oraz stanowiska Ministerstwa Finansów - zapewnienie bezpieczeństwa prawnego organom Spółdzielni </w:t>
      </w:r>
      <w:r w:rsidR="003D619C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3E0980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553,50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94265D">
              <w:rPr>
                <w:rFonts w:ascii="Calibri" w:hAnsi="Calibri" w:cs="Calibri"/>
                <w:sz w:val="18"/>
              </w:rPr>
              <w:t> (4</w:t>
            </w:r>
            <w:r>
              <w:rPr>
                <w:rFonts w:ascii="Calibri" w:hAnsi="Calibri" w:cs="Calibri"/>
                <w:sz w:val="18"/>
              </w:rPr>
              <w:t>5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0 zł netto + VAT) dla organizacji spółdzielczych, które uiściły składki na rzecz KRS </w:t>
            </w:r>
            <w:r w:rsidR="00E42A9C" w:rsidRPr="00435957">
              <w:rPr>
                <w:rFonts w:ascii="Calibri" w:hAnsi="Calibri" w:cs="Calibri"/>
                <w:sz w:val="18"/>
              </w:rPr>
              <w:t>za lata</w:t>
            </w:r>
            <w:r w:rsidR="00E42A9C" w:rsidRPr="00435957">
              <w:rPr>
                <w:rFonts w:ascii="Calibri" w:hAnsi="Calibri" w:cs="Calibri"/>
                <w:sz w:val="18"/>
              </w:rPr>
              <w:br/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423B4">
              <w:rPr>
                <w:rFonts w:ascii="Calibri" w:hAnsi="Calibri" w:cs="Calibri"/>
                <w:sz w:val="18"/>
              </w:rPr>
              <w:t>2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423B4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214364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12.07</w:t>
            </w:r>
            <w:r w:rsidR="00E27957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.2024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1E3546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676,5</w:t>
            </w:r>
            <w:r w:rsidR="003E0980">
              <w:rPr>
                <w:rFonts w:ascii="Calibri" w:hAnsi="Calibri" w:cs="Calibri"/>
                <w:b/>
                <w:bCs/>
                <w:sz w:val="18"/>
              </w:rPr>
              <w:t>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3E0980">
              <w:rPr>
                <w:rFonts w:ascii="Calibri" w:hAnsi="Calibri" w:cs="Calibri"/>
                <w:sz w:val="18"/>
              </w:rPr>
              <w:t> (</w:t>
            </w:r>
            <w:r>
              <w:rPr>
                <w:rFonts w:ascii="Calibri" w:hAnsi="Calibri" w:cs="Calibri"/>
                <w:sz w:val="18"/>
              </w:rPr>
              <w:t>55</w:t>
            </w:r>
            <w:r w:rsidR="00A36467" w:rsidRPr="00435957">
              <w:rPr>
                <w:rFonts w:ascii="Calibri" w:hAnsi="Calibri" w:cs="Calibri"/>
                <w:sz w:val="18"/>
              </w:rPr>
              <w:t>0 zł netto + VAT) dla</w:t>
            </w:r>
            <w:r w:rsidR="001F0C42">
              <w:rPr>
                <w:rFonts w:ascii="Calibri" w:hAnsi="Calibri" w:cs="Calibri"/>
                <w:sz w:val="18"/>
              </w:rPr>
              <w:t xml:space="preserve"> lustratorów,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 podmiotów niebędących organizacjami spółdzielczymi oraz dla organizacji spółdzielczych, które nie uiściły składki bądź składek na rzecz KRS za lata </w:t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423B4">
              <w:rPr>
                <w:rFonts w:ascii="Calibri" w:hAnsi="Calibri" w:cs="Calibri"/>
                <w:sz w:val="18"/>
              </w:rPr>
              <w:t>2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423B4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>
            <w:pPr>
              <w:spacing w:before="60" w:after="60" w:line="276" w:lineRule="auto"/>
              <w:rPr>
                <w:rFonts w:ascii="Calibri Light" w:hAnsi="Calibri Light" w:cs="Calibri Light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214364">
        <w:rPr>
          <w:rFonts w:ascii="Calibri" w:hAnsi="Calibri" w:cs="Calibri"/>
          <w:u w:val="single"/>
        </w:rPr>
        <w:t>12.07</w:t>
      </w:r>
      <w:r w:rsidR="00E27957">
        <w:rPr>
          <w:rFonts w:ascii="Calibri" w:hAnsi="Calibri" w:cs="Calibri"/>
          <w:u w:val="single"/>
        </w:rPr>
        <w:t>.2024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214364">
        <w:rPr>
          <w:rFonts w:ascii="Calibri Light" w:hAnsi="Calibri Light" w:cs="Calibri Light"/>
          <w:b/>
          <w:color w:val="FF0000"/>
          <w:u w:val="single"/>
        </w:rPr>
        <w:t>15.07</w:t>
      </w:r>
      <w:bookmarkStart w:id="0" w:name="_GoBack"/>
      <w:bookmarkEnd w:id="0"/>
      <w:r w:rsidR="00E27957">
        <w:rPr>
          <w:rFonts w:ascii="Calibri Light" w:hAnsi="Calibri Light" w:cs="Calibri Light"/>
          <w:b/>
          <w:color w:val="FF0000"/>
          <w:u w:val="single"/>
        </w:rPr>
        <w:t>.2024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p w:rsidR="00654100" w:rsidRPr="00435957" w:rsidRDefault="00654100">
      <w:pPr>
        <w:ind w:left="-284"/>
        <w:jc w:val="right"/>
        <w:rPr>
          <w:rFonts w:ascii="Calibri" w:hAnsi="Calibri" w:cs="Calibri"/>
        </w:rPr>
      </w:pPr>
    </w:p>
    <w:sectPr w:rsidR="00654100" w:rsidRPr="00435957" w:rsidSect="007E773A">
      <w:footerReference w:type="default" r:id="rId8"/>
      <w:type w:val="continuous"/>
      <w:pgSz w:w="11906" w:h="16838"/>
      <w:pgMar w:top="680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5C0E"/>
    <w:rsid w:val="000423B4"/>
    <w:rsid w:val="00054C2D"/>
    <w:rsid w:val="000673BC"/>
    <w:rsid w:val="00070206"/>
    <w:rsid w:val="00071F5B"/>
    <w:rsid w:val="00086E2A"/>
    <w:rsid w:val="000A72FD"/>
    <w:rsid w:val="000B24BD"/>
    <w:rsid w:val="000B37F8"/>
    <w:rsid w:val="000E3315"/>
    <w:rsid w:val="000E3B3E"/>
    <w:rsid w:val="000F62BA"/>
    <w:rsid w:val="00100DAB"/>
    <w:rsid w:val="00103E02"/>
    <w:rsid w:val="00112EB9"/>
    <w:rsid w:val="001161FA"/>
    <w:rsid w:val="0014755E"/>
    <w:rsid w:val="00180F8C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4364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22FA0"/>
    <w:rsid w:val="003354D1"/>
    <w:rsid w:val="003461E7"/>
    <w:rsid w:val="00364CEC"/>
    <w:rsid w:val="003748AA"/>
    <w:rsid w:val="0038113B"/>
    <w:rsid w:val="0038248B"/>
    <w:rsid w:val="003C37B2"/>
    <w:rsid w:val="003D205D"/>
    <w:rsid w:val="003D22E9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4576"/>
    <w:rsid w:val="00567DEB"/>
    <w:rsid w:val="00570BEB"/>
    <w:rsid w:val="00571C9E"/>
    <w:rsid w:val="00576BE5"/>
    <w:rsid w:val="00591F84"/>
    <w:rsid w:val="005A1970"/>
    <w:rsid w:val="005A3FED"/>
    <w:rsid w:val="005A44C5"/>
    <w:rsid w:val="005A49A6"/>
    <w:rsid w:val="005B1FFF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367C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42DC3"/>
    <w:rsid w:val="00B45B1A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2C28"/>
    <w:rsid w:val="00C852CB"/>
    <w:rsid w:val="00CB0E85"/>
    <w:rsid w:val="00CD219D"/>
    <w:rsid w:val="00CD329D"/>
    <w:rsid w:val="00CF590B"/>
    <w:rsid w:val="00D370FD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27957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F081E"/>
    <w:rsid w:val="00EF4853"/>
    <w:rsid w:val="00EF57CF"/>
    <w:rsid w:val="00EF6383"/>
    <w:rsid w:val="00F32676"/>
    <w:rsid w:val="00F47BE0"/>
    <w:rsid w:val="00F60A70"/>
    <w:rsid w:val="00F819F2"/>
    <w:rsid w:val="00F925D4"/>
    <w:rsid w:val="00F9699B"/>
    <w:rsid w:val="00FB3FC7"/>
    <w:rsid w:val="00FC1873"/>
    <w:rsid w:val="00FC33B0"/>
    <w:rsid w:val="00FC396F"/>
    <w:rsid w:val="00FC6CA7"/>
    <w:rsid w:val="00FD181B"/>
    <w:rsid w:val="00FE0BC2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2289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12</cp:revision>
  <cp:lastPrinted>2019-11-27T14:04:00Z</cp:lastPrinted>
  <dcterms:created xsi:type="dcterms:W3CDTF">2024-02-02T11:10:00Z</dcterms:created>
  <dcterms:modified xsi:type="dcterms:W3CDTF">2024-06-03T06:58:00Z</dcterms:modified>
</cp:coreProperties>
</file>